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32F" w:rsidRDefault="005F132F" w:rsidP="005F132F">
      <w:pPr>
        <w:pStyle w:val="ConsPlusTitle"/>
        <w:widowControl/>
        <w:jc w:val="center"/>
      </w:pPr>
      <w:r>
        <w:t>РОССИЙСКАЯ ФЕДЕРАЦИЯ</w:t>
      </w:r>
    </w:p>
    <w:p w:rsidR="005F132F" w:rsidRDefault="005F132F" w:rsidP="005F132F">
      <w:pPr>
        <w:pStyle w:val="ConsPlusTitle"/>
        <w:widowControl/>
        <w:jc w:val="center"/>
      </w:pPr>
    </w:p>
    <w:p w:rsidR="005F132F" w:rsidRDefault="005F132F" w:rsidP="005F132F">
      <w:pPr>
        <w:pStyle w:val="ConsPlusTitle"/>
        <w:widowControl/>
        <w:jc w:val="center"/>
      </w:pPr>
      <w:r>
        <w:t>ЗАКОН</w:t>
      </w:r>
    </w:p>
    <w:p w:rsidR="005F132F" w:rsidRDefault="005F132F" w:rsidP="005F132F">
      <w:pPr>
        <w:pStyle w:val="ConsPlusTitle"/>
        <w:widowControl/>
        <w:jc w:val="center"/>
      </w:pPr>
    </w:p>
    <w:p w:rsidR="005F132F" w:rsidRDefault="005F132F" w:rsidP="005F132F">
      <w:pPr>
        <w:pStyle w:val="ConsPlusTitle"/>
        <w:widowControl/>
        <w:jc w:val="center"/>
      </w:pPr>
      <w:r>
        <w:t>ОБ ОБРАЗОВАНИИ</w:t>
      </w:r>
    </w:p>
    <w:p w:rsidR="005F132F" w:rsidRDefault="005F132F" w:rsidP="005F132F">
      <w:pPr>
        <w:pStyle w:val="ConsPlusNormal"/>
        <w:widowControl/>
        <w:ind w:firstLine="540"/>
        <w:jc w:val="both"/>
      </w:pPr>
      <w: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5F132F" w:rsidRDefault="005F132F" w:rsidP="005F132F">
      <w:pPr>
        <w:pStyle w:val="ConsPlusNormal"/>
        <w:widowControl/>
        <w:ind w:firstLine="540"/>
        <w:jc w:val="both"/>
      </w:pPr>
      <w: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5F132F" w:rsidRDefault="005F132F" w:rsidP="005F132F">
      <w:pPr>
        <w:pStyle w:val="ConsPlusNormal"/>
        <w:widowControl/>
        <w:ind w:firstLine="540"/>
        <w:jc w:val="both"/>
      </w:pPr>
      <w:r>
        <w:t>Право на образование является одним из основных и неотъемлемых конституционных прав граждан Российской Федерации.</w:t>
      </w:r>
    </w:p>
    <w:p w:rsidR="005F132F" w:rsidRDefault="005F132F" w:rsidP="005F132F">
      <w:pPr>
        <w:pStyle w:val="ConsPlusNormal"/>
        <w:widowControl/>
        <w:ind w:firstLine="540"/>
        <w:jc w:val="both"/>
      </w:pPr>
      <w:r>
        <w:t>Образование в Российской Федерации осуществляется в соответствии с законодательством Российской Федерации и нормами международного права.</w:t>
      </w:r>
    </w:p>
    <w:p w:rsidR="005F132F" w:rsidRDefault="005F132F" w:rsidP="005F132F">
      <w:pPr>
        <w:pStyle w:val="ConsPlusNormal"/>
        <w:widowControl/>
        <w:ind w:firstLine="540"/>
        <w:jc w:val="both"/>
        <w:outlineLvl w:val="1"/>
      </w:pPr>
    </w:p>
    <w:p w:rsidR="005F132F" w:rsidRDefault="005F132F" w:rsidP="005F132F">
      <w:pPr>
        <w:pStyle w:val="ConsPlusNormal"/>
        <w:widowControl/>
        <w:ind w:firstLine="540"/>
        <w:jc w:val="both"/>
        <w:outlineLvl w:val="1"/>
      </w:pPr>
      <w:r>
        <w:t>Статья 2. Принципы государственной политики в области образования</w:t>
      </w:r>
    </w:p>
    <w:p w:rsidR="005F132F" w:rsidRDefault="005F132F" w:rsidP="005F132F">
      <w:pPr>
        <w:pStyle w:val="ConsPlusNormal"/>
        <w:widowControl/>
        <w:ind w:firstLine="0"/>
        <w:jc w:val="both"/>
      </w:pPr>
    </w:p>
    <w:p w:rsidR="005F132F" w:rsidRDefault="005F132F" w:rsidP="005F132F">
      <w:pPr>
        <w:pStyle w:val="ConsPlusNormal"/>
        <w:widowControl/>
        <w:ind w:firstLine="540"/>
        <w:jc w:val="both"/>
      </w:pPr>
      <w:r>
        <w:t>Государственная политика в области образования основывается на следующих принципах:</w:t>
      </w:r>
    </w:p>
    <w:p w:rsidR="005F132F" w:rsidRDefault="005F132F" w:rsidP="005F132F">
      <w:pPr>
        <w:pStyle w:val="ConsPlusNormal"/>
        <w:widowControl/>
        <w:ind w:firstLine="540"/>
        <w:jc w:val="both"/>
      </w:pPr>
      <w: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5F132F" w:rsidRDefault="005F132F" w:rsidP="005F132F">
      <w:pPr>
        <w:pStyle w:val="ConsPlusNormal"/>
        <w:widowControl/>
        <w:ind w:firstLine="540"/>
        <w:jc w:val="both"/>
      </w:pPr>
      <w: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5F132F" w:rsidRDefault="005F132F" w:rsidP="005F132F">
      <w:pPr>
        <w:pStyle w:val="ConsPlusNormal"/>
        <w:widowControl/>
        <w:ind w:firstLine="540"/>
        <w:jc w:val="both"/>
      </w:pPr>
      <w:r>
        <w:t>3) общедоступность образования, адаптивность системы образования к уровням и особенностям развития и подготовки обучающихся, воспитанников;</w:t>
      </w:r>
    </w:p>
    <w:p w:rsidR="005F132F" w:rsidRDefault="005F132F" w:rsidP="005F132F">
      <w:pPr>
        <w:pStyle w:val="ConsPlusNormal"/>
        <w:widowControl/>
        <w:ind w:firstLine="540"/>
        <w:jc w:val="both"/>
      </w:pPr>
      <w:r>
        <w:t>4) светский характер образования в государственных и муниципальных образовательных учреждениях;</w:t>
      </w:r>
    </w:p>
    <w:p w:rsidR="005F132F" w:rsidRDefault="005F132F" w:rsidP="005F132F">
      <w:pPr>
        <w:pStyle w:val="ConsPlusNormal"/>
        <w:widowControl/>
        <w:ind w:firstLine="540"/>
        <w:jc w:val="both"/>
      </w:pPr>
      <w:r>
        <w:t>5) свобода и плюрализм в образовании;</w:t>
      </w:r>
    </w:p>
    <w:p w:rsidR="005F132F" w:rsidRDefault="005F132F" w:rsidP="005F132F">
      <w:pPr>
        <w:pStyle w:val="ConsPlusNormal"/>
        <w:widowControl/>
        <w:ind w:firstLine="540"/>
        <w:jc w:val="both"/>
      </w:pPr>
      <w:r>
        <w:t>6) демократический, государственно-общественный характер управления образованием. Автономность образовательных учреждений.</w:t>
      </w:r>
    </w:p>
    <w:p w:rsidR="005F132F" w:rsidRDefault="005F132F" w:rsidP="005F132F">
      <w:pPr>
        <w:pStyle w:val="ConsPlusNormal"/>
        <w:widowControl/>
        <w:ind w:firstLine="540"/>
        <w:jc w:val="both"/>
        <w:outlineLvl w:val="1"/>
      </w:pPr>
    </w:p>
    <w:p w:rsidR="005F132F" w:rsidRDefault="005F132F" w:rsidP="005F132F">
      <w:pPr>
        <w:pStyle w:val="ConsPlusNormal"/>
        <w:widowControl/>
        <w:ind w:firstLine="540"/>
        <w:jc w:val="both"/>
        <w:outlineLvl w:val="1"/>
      </w:pPr>
      <w:r>
        <w:t>Статья 5. Государственные гарантии прав граждан Российской Федерации в области образования</w:t>
      </w:r>
    </w:p>
    <w:p w:rsidR="005F132F" w:rsidRDefault="005F132F" w:rsidP="005F132F">
      <w:pPr>
        <w:pStyle w:val="ConsPlusNormal"/>
        <w:widowControl/>
        <w:ind w:firstLine="0"/>
        <w:jc w:val="both"/>
      </w:pPr>
    </w:p>
    <w:p w:rsidR="005F132F" w:rsidRDefault="005F132F" w:rsidP="005F132F">
      <w:pPr>
        <w:pStyle w:val="ConsPlusNormal"/>
        <w:widowControl/>
        <w:ind w:firstLine="540"/>
        <w:jc w:val="both"/>
      </w:pPr>
      <w:r>
        <w:t xml:space="preserve">1. </w:t>
      </w:r>
      <w:proofErr w:type="gramStart"/>
      <w: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5F132F" w:rsidRDefault="005F132F" w:rsidP="005F132F">
      <w:pPr>
        <w:pStyle w:val="ConsPlusNormal"/>
        <w:widowControl/>
        <w:ind w:firstLine="540"/>
        <w:jc w:val="both"/>
      </w:pPr>
      <w: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5F132F" w:rsidRDefault="005F132F" w:rsidP="005F132F">
      <w:pPr>
        <w:pStyle w:val="ConsPlusNormal"/>
        <w:widowControl/>
        <w:ind w:firstLine="540"/>
        <w:jc w:val="both"/>
      </w:pPr>
      <w: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5F132F" w:rsidRDefault="005F132F" w:rsidP="005F132F">
      <w:pPr>
        <w:pStyle w:val="ConsPlusNormal"/>
        <w:widowControl/>
        <w:ind w:firstLine="540"/>
        <w:jc w:val="both"/>
      </w:pPr>
      <w:r>
        <w:t xml:space="preserve">3. </w:t>
      </w:r>
      <w:proofErr w:type="gramStart"/>
      <w:r>
        <w:t>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w:t>
      </w:r>
      <w:proofErr w:type="gramEnd"/>
      <w:r>
        <w:t xml:space="preserve"> стандартов и требований, если образование данного уровня гражданин получает впервые, в порядке, предусмотренном настоящим Законом.</w:t>
      </w:r>
    </w:p>
    <w:p w:rsidR="005F132F" w:rsidRDefault="005F132F" w:rsidP="005F132F">
      <w:pPr>
        <w:pStyle w:val="ConsPlusNormal"/>
        <w:widowControl/>
        <w:ind w:firstLine="0"/>
        <w:jc w:val="both"/>
      </w:pPr>
      <w:r>
        <w:t>(в ред. Федеральных законов от 22.08.2004 N 122-ФЗ (ред. 29.12.2004), от 24.10.2007 N 232-ФЗ, от 01.12.2007 N 309-ФЗ)</w:t>
      </w:r>
    </w:p>
    <w:p w:rsidR="005F132F" w:rsidRDefault="005F132F" w:rsidP="005F132F">
      <w:pPr>
        <w:pStyle w:val="ConsPlusNormal"/>
        <w:widowControl/>
        <w:ind w:firstLine="540"/>
        <w:jc w:val="both"/>
      </w:pPr>
      <w:r>
        <w:t>4. Утратил силу. - Федеральный закон от 22.08.2004 N 122-ФЗ.</w:t>
      </w:r>
    </w:p>
    <w:p w:rsidR="005F132F" w:rsidRDefault="005F132F" w:rsidP="005F132F">
      <w:pPr>
        <w:pStyle w:val="ConsPlusNonformat"/>
        <w:widowControl/>
        <w:pBdr>
          <w:top w:val="single" w:sz="6" w:space="0" w:color="auto"/>
        </w:pBdr>
        <w:rPr>
          <w:sz w:val="2"/>
          <w:szCs w:val="2"/>
        </w:rPr>
      </w:pPr>
    </w:p>
    <w:p w:rsidR="005F132F" w:rsidRDefault="005F132F" w:rsidP="005F132F">
      <w:pPr>
        <w:pStyle w:val="ConsPlusNormal"/>
        <w:widowControl/>
        <w:ind w:firstLine="540"/>
        <w:jc w:val="both"/>
      </w:pPr>
      <w:proofErr w:type="spellStart"/>
      <w:r>
        <w:t>КонсультантПлюс</w:t>
      </w:r>
      <w:proofErr w:type="spellEnd"/>
      <w:r>
        <w:t>: примечание.</w:t>
      </w:r>
    </w:p>
    <w:p w:rsidR="005F132F" w:rsidRDefault="005F132F" w:rsidP="005F132F">
      <w:pPr>
        <w:pStyle w:val="ConsPlusNormal"/>
        <w:widowControl/>
        <w:ind w:firstLine="540"/>
        <w:jc w:val="both"/>
      </w:pPr>
      <w:r>
        <w:t xml:space="preserve">По вопросу, касающемуся образования инвалидов, </w:t>
      </w:r>
      <w:proofErr w:type="gramStart"/>
      <w:r>
        <w:t>см</w:t>
      </w:r>
      <w:proofErr w:type="gramEnd"/>
      <w:r>
        <w:t>. Федеральный закон от 24.11.1995 N 181-ФЗ; о дополнительных гарантиях права на образование детей-сирот и детей, оставшихся без попечения родителей, см. Федеральный закон от 21.12.1996 N 159-ФЗ.</w:t>
      </w:r>
    </w:p>
    <w:p w:rsidR="005F132F" w:rsidRDefault="005F132F" w:rsidP="005F132F">
      <w:pPr>
        <w:pStyle w:val="ConsPlusNonformat"/>
        <w:widowControl/>
        <w:pBdr>
          <w:top w:val="single" w:sz="6" w:space="0" w:color="auto"/>
        </w:pBdr>
        <w:rPr>
          <w:sz w:val="2"/>
          <w:szCs w:val="2"/>
        </w:rPr>
      </w:pPr>
    </w:p>
    <w:p w:rsidR="005F132F" w:rsidRDefault="005F132F" w:rsidP="005F132F">
      <w:pPr>
        <w:pStyle w:val="ConsPlusNormal"/>
        <w:widowControl/>
        <w:ind w:firstLine="540"/>
        <w:jc w:val="both"/>
      </w:pPr>
      <w:r>
        <w:lastRenderedPageBreak/>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5F132F" w:rsidRDefault="005F132F" w:rsidP="005F132F">
      <w:pPr>
        <w:pStyle w:val="ConsPlusNormal"/>
        <w:widowControl/>
        <w:ind w:firstLine="0"/>
        <w:jc w:val="both"/>
      </w:pPr>
      <w:r>
        <w:t>(</w:t>
      </w:r>
      <w:proofErr w:type="gramStart"/>
      <w:r>
        <w:t>в</w:t>
      </w:r>
      <w:proofErr w:type="gramEnd"/>
      <w:r>
        <w:t xml:space="preserve"> ред. Федерального закона от 22.08.2004 N 122-ФЗ)</w:t>
      </w:r>
    </w:p>
    <w:p w:rsidR="005F132F" w:rsidRDefault="005F132F" w:rsidP="005F132F">
      <w:pPr>
        <w:pStyle w:val="ConsPlusNormal"/>
        <w:widowControl/>
        <w:ind w:firstLine="540"/>
        <w:jc w:val="both"/>
      </w:pPr>
      <w: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5F132F" w:rsidRDefault="005F132F" w:rsidP="005F132F">
      <w:pPr>
        <w:pStyle w:val="ConsPlusNormal"/>
        <w:widowControl/>
        <w:ind w:firstLine="0"/>
        <w:jc w:val="both"/>
      </w:pPr>
      <w:r>
        <w:t>(</w:t>
      </w:r>
      <w:proofErr w:type="gramStart"/>
      <w:r>
        <w:t>в</w:t>
      </w:r>
      <w:proofErr w:type="gramEnd"/>
      <w:r>
        <w:t xml:space="preserve"> ред. Федерального закона от 30.06.2007 N 120-ФЗ)</w:t>
      </w:r>
    </w:p>
    <w:p w:rsidR="005F132F" w:rsidRDefault="005F132F" w:rsidP="005F132F">
      <w:pPr>
        <w:pStyle w:val="ConsPlusNormal"/>
        <w:widowControl/>
        <w:ind w:firstLine="540"/>
        <w:jc w:val="both"/>
      </w:pPr>
      <w: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Правительством Российской Федерации.</w:t>
      </w:r>
    </w:p>
    <w:p w:rsidR="005F132F" w:rsidRDefault="005F132F" w:rsidP="005F132F">
      <w:pPr>
        <w:pStyle w:val="ConsPlusNormal"/>
        <w:widowControl/>
        <w:ind w:firstLine="0"/>
        <w:jc w:val="both"/>
      </w:pPr>
    </w:p>
    <w:p w:rsidR="005F132F" w:rsidRDefault="005F132F" w:rsidP="005F132F">
      <w:pPr>
        <w:pStyle w:val="ConsPlusNormal"/>
        <w:widowControl/>
        <w:ind w:firstLine="540"/>
        <w:jc w:val="both"/>
        <w:outlineLvl w:val="1"/>
      </w:pPr>
      <w:r>
        <w:t>Статья 14. Общие требования к содержанию образования</w:t>
      </w:r>
    </w:p>
    <w:p w:rsidR="005F132F" w:rsidRDefault="005F132F" w:rsidP="005F132F">
      <w:pPr>
        <w:pStyle w:val="ConsPlusNormal"/>
        <w:widowControl/>
        <w:ind w:firstLine="708"/>
        <w:jc w:val="both"/>
      </w:pPr>
    </w:p>
    <w:p w:rsidR="005F132F" w:rsidRDefault="005F132F" w:rsidP="005F132F">
      <w:pPr>
        <w:pStyle w:val="ConsPlusNormal"/>
        <w:widowControl/>
        <w:ind w:firstLine="540"/>
        <w:jc w:val="both"/>
      </w:pPr>
      <w:r>
        <w:t xml:space="preserve">1. Содержание образования является одним из факторов экономического и социального прогресса общества и должно быть ориентировано </w:t>
      </w:r>
      <w:proofErr w:type="gramStart"/>
      <w:r>
        <w:t>на</w:t>
      </w:r>
      <w:proofErr w:type="gramEnd"/>
      <w:r>
        <w:t>:</w:t>
      </w:r>
    </w:p>
    <w:p w:rsidR="005F132F" w:rsidRDefault="005F132F" w:rsidP="005F132F">
      <w:pPr>
        <w:pStyle w:val="ConsPlusNormal"/>
        <w:widowControl/>
        <w:ind w:firstLine="540"/>
        <w:jc w:val="both"/>
      </w:pPr>
      <w:r>
        <w:t>обеспечение самоопределения личности, создание условий для ее самореализации;</w:t>
      </w:r>
    </w:p>
    <w:p w:rsidR="005F132F" w:rsidRDefault="005F132F" w:rsidP="005F132F">
      <w:pPr>
        <w:pStyle w:val="ConsPlusNormal"/>
        <w:widowControl/>
        <w:ind w:firstLine="540"/>
        <w:jc w:val="both"/>
      </w:pPr>
      <w:r>
        <w:t>развитие общества;</w:t>
      </w:r>
    </w:p>
    <w:p w:rsidR="005F132F" w:rsidRDefault="005F132F" w:rsidP="005F132F">
      <w:pPr>
        <w:pStyle w:val="ConsPlusNormal"/>
        <w:widowControl/>
        <w:ind w:firstLine="540"/>
        <w:jc w:val="both"/>
      </w:pPr>
      <w:r>
        <w:t>укрепление и совершенствование правового государства.</w:t>
      </w:r>
    </w:p>
    <w:p w:rsidR="005F132F" w:rsidRDefault="005F132F" w:rsidP="005F132F">
      <w:pPr>
        <w:pStyle w:val="ConsPlusNormal"/>
        <w:widowControl/>
        <w:ind w:firstLine="540"/>
        <w:jc w:val="both"/>
      </w:pPr>
      <w:r>
        <w:t>2. Содержание образования должно обеспечивать:</w:t>
      </w:r>
    </w:p>
    <w:p w:rsidR="005F132F" w:rsidRDefault="005F132F" w:rsidP="005F132F">
      <w:pPr>
        <w:pStyle w:val="ConsPlusNormal"/>
        <w:widowControl/>
        <w:ind w:firstLine="540"/>
        <w:jc w:val="both"/>
      </w:pPr>
      <w:r>
        <w:t>адекватный мировому уровень общей и профессиональной культуры общества;</w:t>
      </w:r>
    </w:p>
    <w:p w:rsidR="005F132F" w:rsidRDefault="005F132F" w:rsidP="005F132F">
      <w:pPr>
        <w:pStyle w:val="ConsPlusNormal"/>
        <w:widowControl/>
        <w:ind w:firstLine="540"/>
        <w:jc w:val="both"/>
      </w:pPr>
      <w:r>
        <w:t>формирование у обучающегося адекватной современному уровню знаний и уровню образовательной программы (ступени обучения) картины мира;</w:t>
      </w:r>
    </w:p>
    <w:p w:rsidR="005F132F" w:rsidRDefault="005F132F" w:rsidP="005F132F">
      <w:pPr>
        <w:pStyle w:val="ConsPlusNormal"/>
        <w:widowControl/>
        <w:ind w:firstLine="540"/>
        <w:jc w:val="both"/>
      </w:pPr>
      <w:r>
        <w:t>интеграцию личности в национальную и мировую культуру;</w:t>
      </w:r>
    </w:p>
    <w:p w:rsidR="005F132F" w:rsidRDefault="005F132F" w:rsidP="005F132F">
      <w:pPr>
        <w:pStyle w:val="ConsPlusNormal"/>
        <w:widowControl/>
        <w:ind w:firstLine="540"/>
        <w:jc w:val="both"/>
      </w:pPr>
      <w:r>
        <w:t>формирование человека и гражданина, интегрированного в современное ему общество и нацеленного на совершенствование этого общества;</w:t>
      </w:r>
    </w:p>
    <w:p w:rsidR="005F132F" w:rsidRDefault="005F132F" w:rsidP="005F132F">
      <w:pPr>
        <w:pStyle w:val="ConsPlusNormal"/>
        <w:widowControl/>
        <w:ind w:firstLine="540"/>
        <w:jc w:val="both"/>
      </w:pPr>
      <w:r>
        <w:t>формирование духовно-нравственной личности;</w:t>
      </w:r>
    </w:p>
    <w:p w:rsidR="005F132F" w:rsidRDefault="005F132F" w:rsidP="005F132F">
      <w:pPr>
        <w:pStyle w:val="ConsPlusNormal"/>
        <w:widowControl/>
        <w:ind w:firstLine="0"/>
        <w:jc w:val="both"/>
      </w:pPr>
      <w:r>
        <w:t>(абзац введен Федеральным законом от 01.12.2007 N 309-ФЗ)</w:t>
      </w:r>
    </w:p>
    <w:p w:rsidR="005F132F" w:rsidRDefault="005F132F" w:rsidP="005F132F">
      <w:pPr>
        <w:pStyle w:val="ConsPlusNormal"/>
        <w:widowControl/>
        <w:ind w:firstLine="540"/>
        <w:jc w:val="both"/>
      </w:pPr>
      <w:r>
        <w:t>воспроизводство и развитие кадрового потенциала общества.</w:t>
      </w:r>
    </w:p>
    <w:p w:rsidR="005F132F" w:rsidRDefault="005F132F" w:rsidP="005F132F">
      <w:pPr>
        <w:pStyle w:val="ConsPlusNormal"/>
        <w:widowControl/>
        <w:ind w:firstLine="540"/>
        <w:jc w:val="both"/>
      </w:pPr>
      <w:r>
        <w:t xml:space="preserve">3. Профессиональное образование любого уровня должно обеспечивать получение </w:t>
      </w:r>
      <w:proofErr w:type="gramStart"/>
      <w:r>
        <w:t>обучающимся</w:t>
      </w:r>
      <w:proofErr w:type="gramEnd"/>
      <w:r>
        <w:t xml:space="preserve"> профессии и соответствующей квалификации.</w:t>
      </w:r>
    </w:p>
    <w:p w:rsidR="005F132F" w:rsidRDefault="005F132F" w:rsidP="005F132F">
      <w:pPr>
        <w:pStyle w:val="ConsPlusNormal"/>
        <w:widowControl/>
        <w:ind w:firstLine="540"/>
        <w:jc w:val="both"/>
      </w:pPr>
      <w: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5F132F" w:rsidRDefault="005F132F" w:rsidP="005F132F">
      <w:pPr>
        <w:pStyle w:val="ConsPlusNormal"/>
        <w:widowControl/>
        <w:ind w:firstLine="540"/>
        <w:jc w:val="both"/>
      </w:pPr>
      <w:r>
        <w:t xml:space="preserve">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w:t>
      </w:r>
      <w:proofErr w:type="gramStart"/>
      <w:r>
        <w:t>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w:t>
      </w:r>
      <w:proofErr w:type="gramEnd"/>
    </w:p>
    <w:p w:rsidR="005F132F" w:rsidRDefault="005F132F" w:rsidP="005F132F">
      <w:pPr>
        <w:pStyle w:val="ConsPlusNormal"/>
        <w:widowControl/>
        <w:ind w:firstLine="0"/>
        <w:jc w:val="both"/>
      </w:pPr>
      <w:r>
        <w:t>(п. 5 в ред. Федерального закона от 01.12.2007 N 309-ФЗ)</w:t>
      </w:r>
    </w:p>
    <w:p w:rsidR="005F132F" w:rsidRDefault="005F132F" w:rsidP="005F132F">
      <w:pPr>
        <w:pStyle w:val="ConsPlusNormal"/>
        <w:widowControl/>
        <w:ind w:firstLine="540"/>
        <w:jc w:val="both"/>
      </w:pPr>
      <w: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5F132F" w:rsidRDefault="005F132F" w:rsidP="005F132F">
      <w:pPr>
        <w:pStyle w:val="ConsPlusNormal"/>
        <w:widowControl/>
        <w:ind w:firstLine="0"/>
        <w:jc w:val="both"/>
      </w:pPr>
      <w:r>
        <w:t>(</w:t>
      </w:r>
      <w:proofErr w:type="gramStart"/>
      <w:r>
        <w:t>п</w:t>
      </w:r>
      <w:proofErr w:type="gramEnd"/>
      <w:r>
        <w:t>. 5.1 введен Федеральным законом от 01.12.2007 N 309-ФЗ)</w:t>
      </w:r>
    </w:p>
    <w:p w:rsidR="005F132F" w:rsidRDefault="005F132F" w:rsidP="005F132F">
      <w:pPr>
        <w:pStyle w:val="ConsPlusNormal"/>
        <w:widowControl/>
        <w:ind w:firstLine="540"/>
        <w:jc w:val="both"/>
      </w:pPr>
      <w: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5F132F" w:rsidRDefault="005F132F" w:rsidP="005F132F">
      <w:pPr>
        <w:pStyle w:val="ConsPlusNormal"/>
        <w:widowControl/>
        <w:ind w:firstLine="0"/>
        <w:jc w:val="both"/>
      </w:pPr>
      <w:r>
        <w:t>(</w:t>
      </w:r>
      <w:proofErr w:type="gramStart"/>
      <w:r>
        <w:t>п</w:t>
      </w:r>
      <w:proofErr w:type="gramEnd"/>
      <w:r>
        <w:t>. 5.2 введен Федеральным законом от 01.12.2007 N 309-ФЗ)</w:t>
      </w:r>
    </w:p>
    <w:p w:rsidR="005F132F" w:rsidRDefault="005F132F" w:rsidP="005F132F">
      <w:pPr>
        <w:pStyle w:val="ConsPlusNormal"/>
        <w:widowControl/>
        <w:ind w:firstLine="540"/>
        <w:jc w:val="both"/>
      </w:pPr>
      <w: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5F132F" w:rsidRDefault="005F132F" w:rsidP="005F132F">
      <w:pPr>
        <w:pStyle w:val="ConsPlusNormal"/>
        <w:widowControl/>
        <w:ind w:firstLine="540"/>
        <w:jc w:val="both"/>
      </w:pPr>
      <w:r>
        <w:t xml:space="preserve">7. </w:t>
      </w:r>
      <w:proofErr w:type="gramStart"/>
      <w:r>
        <w:t>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w:t>
      </w:r>
      <w:proofErr w:type="gramEnd"/>
      <w:r>
        <w:t xml:space="preserve"> гражданской обороны, а также подготовка обучающихся - граждан мужского пола, не прошедших военной службы, по основам военной службы.</w:t>
      </w:r>
    </w:p>
    <w:p w:rsidR="005F132F" w:rsidRDefault="005F132F" w:rsidP="005F132F">
      <w:pPr>
        <w:pStyle w:val="ConsPlusNormal"/>
        <w:widowControl/>
        <w:ind w:firstLine="0"/>
        <w:jc w:val="both"/>
      </w:pPr>
      <w:r>
        <w:t>(в ред. Федеральных законов от 21.07.2005 N 100-ФЗ, от 01.12.2007 N 309-ФЗ)</w:t>
      </w:r>
    </w:p>
    <w:p w:rsidR="005F132F" w:rsidRDefault="005F132F" w:rsidP="005F132F">
      <w:pPr>
        <w:pStyle w:val="ConsPlusNormal"/>
        <w:widowControl/>
        <w:ind w:firstLine="540"/>
        <w:jc w:val="both"/>
      </w:pPr>
      <w:r>
        <w:t>8. Образовательное учреждение при реализации образовательных программ использует возможности учреждений культуры.</w:t>
      </w:r>
    </w:p>
    <w:p w:rsidR="007F32FC" w:rsidRDefault="007F32FC"/>
    <w:p w:rsidR="005F132F" w:rsidRDefault="005F132F" w:rsidP="005F132F">
      <w:pPr>
        <w:pStyle w:val="ConsPlusNormal"/>
        <w:widowControl/>
        <w:ind w:firstLine="540"/>
        <w:jc w:val="both"/>
        <w:outlineLvl w:val="1"/>
      </w:pPr>
      <w:r>
        <w:t>Статья 15. Общие требования к организации образовательного процесса</w:t>
      </w:r>
    </w:p>
    <w:p w:rsidR="005F132F" w:rsidRDefault="005F132F" w:rsidP="005F132F">
      <w:pPr>
        <w:pStyle w:val="ConsPlusNormal"/>
        <w:widowControl/>
        <w:ind w:firstLine="0"/>
        <w:jc w:val="both"/>
      </w:pPr>
    </w:p>
    <w:p w:rsidR="005F132F" w:rsidRDefault="005F132F" w:rsidP="005F132F">
      <w:pPr>
        <w:pStyle w:val="ConsPlusNormal"/>
        <w:widowControl/>
        <w:ind w:firstLine="540"/>
        <w:jc w:val="both"/>
      </w:pPr>
      <w: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5F132F" w:rsidRDefault="005F132F" w:rsidP="005F132F">
      <w:pPr>
        <w:pStyle w:val="ConsPlusNormal"/>
        <w:widowControl/>
        <w:ind w:firstLine="0"/>
        <w:jc w:val="both"/>
      </w:pPr>
      <w:r>
        <w:t>(</w:t>
      </w:r>
      <w:proofErr w:type="gramStart"/>
      <w:r>
        <w:t>п</w:t>
      </w:r>
      <w:proofErr w:type="gramEnd"/>
      <w:r>
        <w:t>. 1 в ред. Федерального закона от 01.12.2007 N 309-ФЗ)</w:t>
      </w:r>
    </w:p>
    <w:p w:rsidR="005F132F" w:rsidRDefault="005F132F" w:rsidP="005F132F">
      <w:pPr>
        <w:pStyle w:val="ConsPlusNormal"/>
        <w:widowControl/>
        <w:ind w:firstLine="540"/>
        <w:jc w:val="both"/>
      </w:pPr>
      <w: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5F132F" w:rsidRDefault="005F132F" w:rsidP="005F132F">
      <w:pPr>
        <w:pStyle w:val="ConsPlusNormal"/>
        <w:widowControl/>
        <w:ind w:firstLine="0"/>
        <w:jc w:val="both"/>
      </w:pPr>
      <w:r>
        <w:t>(</w:t>
      </w:r>
      <w:proofErr w:type="gramStart"/>
      <w:r>
        <w:t>в</w:t>
      </w:r>
      <w:proofErr w:type="gramEnd"/>
      <w:r>
        <w:t xml:space="preserve"> ред. Федерального закона от 29.12.2006 N 258-ФЗ)</w:t>
      </w:r>
    </w:p>
    <w:p w:rsidR="005F132F" w:rsidRDefault="005F132F" w:rsidP="005F132F">
      <w:pPr>
        <w:pStyle w:val="ConsPlusNormal"/>
        <w:widowControl/>
        <w:ind w:firstLine="540"/>
        <w:jc w:val="both"/>
      </w:pPr>
      <w:r>
        <w:t>3. Образовательное учреждение самостоятельно в выборе системы оценок, формы, порядка и периодичности промежуточной аттестации обучающихся.</w:t>
      </w:r>
    </w:p>
    <w:p w:rsidR="005F132F" w:rsidRDefault="005F132F" w:rsidP="005F132F">
      <w:pPr>
        <w:pStyle w:val="ConsPlusNormal"/>
        <w:widowControl/>
        <w:ind w:firstLine="540"/>
        <w:jc w:val="both"/>
      </w:pPr>
      <w: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w:t>
      </w:r>
    </w:p>
    <w:p w:rsidR="005F132F" w:rsidRDefault="005F132F" w:rsidP="005F132F">
      <w:pPr>
        <w:pStyle w:val="ConsPlusNormal"/>
        <w:widowControl/>
        <w:ind w:firstLine="540"/>
        <w:jc w:val="both"/>
      </w:pPr>
      <w:r>
        <w:t>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5F132F" w:rsidRDefault="005F132F" w:rsidP="005F132F">
      <w:pPr>
        <w:pStyle w:val="ConsPlusNonformat"/>
        <w:widowControl/>
        <w:pBdr>
          <w:top w:val="single" w:sz="6" w:space="0" w:color="auto"/>
        </w:pBdr>
        <w:rPr>
          <w:sz w:val="2"/>
          <w:szCs w:val="2"/>
        </w:rPr>
      </w:pPr>
    </w:p>
    <w:p w:rsidR="005F132F" w:rsidRDefault="005F132F" w:rsidP="005F132F">
      <w:pPr>
        <w:pStyle w:val="ConsPlusNormal"/>
        <w:widowControl/>
        <w:ind w:firstLine="540"/>
        <w:jc w:val="both"/>
      </w:pPr>
      <w:r>
        <w:t>Федеральным законом от 09.02.2007 N 17-ФЗ со дня его официального опубликования до 1 января 2009 года установлен переходный период для введения и проведения единого государственного экзамена:</w:t>
      </w:r>
    </w:p>
    <w:p w:rsidR="005F132F" w:rsidRDefault="005F132F" w:rsidP="005F132F">
      <w:pPr>
        <w:pStyle w:val="ConsPlusNormal"/>
        <w:widowControl/>
        <w:ind w:firstLine="540"/>
        <w:jc w:val="both"/>
      </w:pPr>
      <w:r>
        <w:t>- в 2007 году - единый государственный экзамен проводится в порядке, установленном Правительством Российской Федерации для проведения эксперимента по введению единого государственного экзамена;</w:t>
      </w:r>
    </w:p>
    <w:p w:rsidR="005F132F" w:rsidRDefault="005F132F" w:rsidP="005F132F">
      <w:pPr>
        <w:pStyle w:val="ConsPlusNormal"/>
        <w:widowControl/>
        <w:ind w:firstLine="540"/>
        <w:jc w:val="both"/>
      </w:pPr>
      <w:r>
        <w:t>- в 2008 году - в порядке, установленном пунктом 5 статьи 3 Федерального закона от 09.02.2007 N 17-ФЗ.</w:t>
      </w:r>
    </w:p>
    <w:p w:rsidR="005F132F" w:rsidRDefault="005F132F" w:rsidP="005F132F">
      <w:pPr>
        <w:pStyle w:val="ConsPlusNonformat"/>
        <w:widowControl/>
        <w:pBdr>
          <w:top w:val="single" w:sz="6" w:space="0" w:color="auto"/>
        </w:pBdr>
        <w:rPr>
          <w:sz w:val="2"/>
          <w:szCs w:val="2"/>
        </w:rPr>
      </w:pPr>
    </w:p>
    <w:p w:rsidR="005F132F" w:rsidRDefault="005F132F" w:rsidP="005F132F">
      <w:pPr>
        <w:pStyle w:val="ConsPlusNormal"/>
        <w:widowControl/>
        <w:ind w:firstLine="540"/>
        <w:jc w:val="both"/>
      </w:pPr>
      <w:r>
        <w:t xml:space="preserve">Государственная (итоговая) аттестация </w:t>
      </w:r>
      <w:proofErr w:type="gramStart"/>
      <w:r>
        <w:t>обучающихся</w:t>
      </w:r>
      <w:proofErr w:type="gramEnd"/>
      <w:r>
        <w:t xml:space="preserve">, освоивших образовательные программы среднего (полного) общего образования, проводится в форме единого государственного экзамена. </w:t>
      </w:r>
      <w:proofErr w:type="gramStart"/>
      <w: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t>девиантным</w:t>
      </w:r>
      <w:proofErr w:type="spellEnd"/>
      <w:r>
        <w:t xml:space="preserve"> (общественно опасным) поведением, а также в учреждениях, исполняющих наказание в виде лишения свободы, или</w:t>
      </w:r>
      <w:proofErr w:type="gramEnd"/>
      <w:r>
        <w:t xml:space="preserve"> для </w:t>
      </w:r>
      <w:proofErr w:type="gramStart"/>
      <w:r>
        <w:t>обучающихся</w:t>
      </w:r>
      <w:proofErr w:type="gramEnd"/>
      <w:r>
        <w:t xml:space="preserve"> с ограниченными возможностями здоровья, освоивших образовательные программы среднего (полного) общего образования.</w:t>
      </w:r>
    </w:p>
    <w:p w:rsidR="005F132F" w:rsidRDefault="005F132F" w:rsidP="005F132F">
      <w:pPr>
        <w:pStyle w:val="ConsPlusNormal"/>
        <w:widowControl/>
        <w:ind w:firstLine="0"/>
        <w:jc w:val="both"/>
      </w:pPr>
      <w:r>
        <w:t>(в ред. Федерального закона от 30.06.2007 N 120-ФЗ)</w:t>
      </w:r>
    </w:p>
    <w:p w:rsidR="005F132F" w:rsidRDefault="005F132F" w:rsidP="005F132F">
      <w:pPr>
        <w:pStyle w:val="ConsPlusNormal"/>
        <w:widowControl/>
        <w:ind w:firstLine="0"/>
        <w:jc w:val="both"/>
      </w:pPr>
      <w:r>
        <w:t>(п. 4 в ред. Федерального закона от 09.02.2007 N 17-ФЗ)</w:t>
      </w:r>
    </w:p>
    <w:p w:rsidR="005F132F" w:rsidRDefault="005F132F" w:rsidP="005F132F">
      <w:pPr>
        <w:pStyle w:val="ConsPlusNormal"/>
        <w:widowControl/>
        <w:ind w:firstLine="540"/>
        <w:jc w:val="both"/>
      </w:pPr>
      <w:r>
        <w:t>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5F132F" w:rsidRDefault="005F132F" w:rsidP="005F132F">
      <w:pPr>
        <w:pStyle w:val="ConsPlusNormal"/>
        <w:widowControl/>
        <w:ind w:firstLine="0"/>
        <w:jc w:val="both"/>
      </w:pPr>
      <w:r>
        <w:t xml:space="preserve">(п. 4.1 </w:t>
      </w:r>
      <w:proofErr w:type="gramStart"/>
      <w:r>
        <w:t>введен</w:t>
      </w:r>
      <w:proofErr w:type="gramEnd"/>
      <w:r>
        <w:t xml:space="preserve"> Федеральным законом от 09.02.2007 N 17-ФЗ; в ред. Федеральных законов от 20.04.2007 N 56-ФЗ, от 01.12.2007 N 309-ФЗ)</w:t>
      </w:r>
    </w:p>
    <w:p w:rsidR="005F132F" w:rsidRDefault="005F132F" w:rsidP="005F132F">
      <w:pPr>
        <w:pStyle w:val="ConsPlusNormal"/>
        <w:widowControl/>
        <w:ind w:firstLine="540"/>
        <w:jc w:val="both"/>
      </w:pPr>
      <w: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5F132F" w:rsidRDefault="005F132F" w:rsidP="005F132F">
      <w:pPr>
        <w:pStyle w:val="ConsPlusNormal"/>
        <w:widowControl/>
        <w:ind w:firstLine="0"/>
        <w:jc w:val="both"/>
      </w:pPr>
      <w:r>
        <w:t>(</w:t>
      </w:r>
      <w:proofErr w:type="gramStart"/>
      <w:r>
        <w:t>п</w:t>
      </w:r>
      <w:proofErr w:type="gramEnd"/>
      <w:r>
        <w:t>. 4.2 введен Федеральным законом от 09.02.2007 N 17-ФЗ)</w:t>
      </w:r>
    </w:p>
    <w:p w:rsidR="005F132F" w:rsidRDefault="005F132F" w:rsidP="005F132F">
      <w:pPr>
        <w:pStyle w:val="ConsPlusNormal"/>
        <w:widowControl/>
        <w:ind w:firstLine="540"/>
        <w:jc w:val="both"/>
      </w:pPr>
      <w: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5F132F" w:rsidRDefault="005F132F" w:rsidP="005F132F">
      <w:pPr>
        <w:pStyle w:val="ConsPlusNormal"/>
        <w:widowControl/>
        <w:ind w:firstLine="0"/>
        <w:jc w:val="both"/>
      </w:pPr>
      <w:r>
        <w:t>(</w:t>
      </w:r>
      <w:proofErr w:type="gramStart"/>
      <w:r>
        <w:t>п</w:t>
      </w:r>
      <w:proofErr w:type="gramEnd"/>
      <w:r>
        <w:t>. 4.3 введен Федеральным законом от 09.02.2007 N 17-ФЗ)</w:t>
      </w:r>
    </w:p>
    <w:p w:rsidR="005F132F" w:rsidRDefault="005F132F" w:rsidP="005F132F">
      <w:pPr>
        <w:pStyle w:val="ConsPlusNormal"/>
        <w:widowControl/>
        <w:ind w:firstLine="540"/>
        <w:jc w:val="both"/>
      </w:pPr>
      <w:r>
        <w:t>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5F132F" w:rsidRDefault="005F132F" w:rsidP="005F132F">
      <w:pPr>
        <w:pStyle w:val="ConsPlusNormal"/>
        <w:widowControl/>
        <w:ind w:firstLine="0"/>
        <w:jc w:val="both"/>
      </w:pPr>
      <w:r>
        <w:t>(</w:t>
      </w:r>
      <w:proofErr w:type="gramStart"/>
      <w:r>
        <w:t>п</w:t>
      </w:r>
      <w:proofErr w:type="gramEnd"/>
      <w:r>
        <w:t>. 4.4 введен Федеральным законом от 09.02.2007 N 17-ФЗ)</w:t>
      </w:r>
    </w:p>
    <w:p w:rsidR="005F132F" w:rsidRDefault="005F132F" w:rsidP="005F132F">
      <w:pPr>
        <w:pStyle w:val="ConsPlusNormal"/>
        <w:widowControl/>
        <w:ind w:firstLine="540"/>
        <w:jc w:val="both"/>
      </w:pPr>
      <w:r>
        <w:t xml:space="preserve">4.5. </w:t>
      </w:r>
      <w:proofErr w:type="gramStart"/>
      <w:r>
        <w:t>Лицам, проходившим военную службу по призыву и уволенным с военной службы, в течение года после увольнения с военной службы при поступлении в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roofErr w:type="gramEnd"/>
    </w:p>
    <w:p w:rsidR="005F132F" w:rsidRDefault="005F132F" w:rsidP="005F132F">
      <w:pPr>
        <w:pStyle w:val="ConsPlusNormal"/>
        <w:widowControl/>
        <w:ind w:firstLine="0"/>
        <w:jc w:val="both"/>
      </w:pPr>
      <w:r>
        <w:t>(</w:t>
      </w:r>
      <w:proofErr w:type="gramStart"/>
      <w:r>
        <w:t>п</w:t>
      </w:r>
      <w:proofErr w:type="gramEnd"/>
      <w:r>
        <w:t>. 4.5 введен Федеральным законом от 09.02.2007 N 17-ФЗ, в ред. Федерального закона от 01.12.2007 N 309-ФЗ)</w:t>
      </w:r>
    </w:p>
    <w:p w:rsidR="005F132F" w:rsidRDefault="005F132F" w:rsidP="005F132F">
      <w:pPr>
        <w:pStyle w:val="ConsPlusNormal"/>
        <w:widowControl/>
        <w:ind w:firstLine="540"/>
        <w:jc w:val="both"/>
      </w:pPr>
      <w: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132F" w:rsidRDefault="005F132F" w:rsidP="005F132F">
      <w:pPr>
        <w:pStyle w:val="ConsPlusNormal"/>
        <w:widowControl/>
        <w:ind w:firstLine="0"/>
        <w:jc w:val="both"/>
      </w:pPr>
      <w:r>
        <w:t>(</w:t>
      </w:r>
      <w:proofErr w:type="gramStart"/>
      <w:r>
        <w:t>п</w:t>
      </w:r>
      <w:proofErr w:type="gramEnd"/>
      <w:r>
        <w:t>. 4.6 введен Федеральным законом от 09.02.2007 N 17-ФЗ)</w:t>
      </w:r>
    </w:p>
    <w:p w:rsidR="005F132F" w:rsidRDefault="005F132F" w:rsidP="005F132F">
      <w:pPr>
        <w:pStyle w:val="ConsPlusNormal"/>
        <w:widowControl/>
        <w:ind w:firstLine="540"/>
        <w:jc w:val="both"/>
      </w:pPr>
      <w:r>
        <w:t xml:space="preserve">5. </w:t>
      </w:r>
      <w:proofErr w:type="gramStart"/>
      <w: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w:t>
      </w:r>
      <w:proofErr w:type="gramEnd"/>
      <w:r>
        <w:t xml:space="preserve"> стандартами.</w:t>
      </w:r>
    </w:p>
    <w:p w:rsidR="005F132F" w:rsidRDefault="005F132F" w:rsidP="005F132F">
      <w:pPr>
        <w:pStyle w:val="ConsPlusNormal"/>
        <w:widowControl/>
        <w:ind w:firstLine="0"/>
        <w:jc w:val="both"/>
      </w:pPr>
      <w:r>
        <w:t>(в ред. Федеральных законов от 09.02.2007 N 17-ФЗ, от 20.04.2007 N 56-ФЗ, от 01.12.2007 N 309-ФЗ)</w:t>
      </w:r>
    </w:p>
    <w:p w:rsidR="005F132F" w:rsidRDefault="005F132F" w:rsidP="005F132F">
      <w:pPr>
        <w:pStyle w:val="ConsPlusNormal"/>
        <w:widowControl/>
        <w:ind w:firstLine="540"/>
        <w:jc w:val="both"/>
      </w:pPr>
      <w:r>
        <w:t>5.1. Для организации проведения единого государственного экзамена и учета его результатов формируются федеральные базы данных и базы данных субъектов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5F132F" w:rsidRDefault="005F132F" w:rsidP="005F132F">
      <w:pPr>
        <w:pStyle w:val="ConsPlusNormal"/>
        <w:widowControl/>
        <w:ind w:firstLine="0"/>
        <w:jc w:val="both"/>
      </w:pPr>
      <w:r>
        <w:t>(</w:t>
      </w:r>
      <w:proofErr w:type="gramStart"/>
      <w:r>
        <w:t>п</w:t>
      </w:r>
      <w:proofErr w:type="gramEnd"/>
      <w:r>
        <w:t>. 5.1 введен Федеральным законом от 09.02.2007 N 17-ФЗ)</w:t>
      </w:r>
    </w:p>
    <w:p w:rsidR="005F132F" w:rsidRDefault="005F132F" w:rsidP="005F132F">
      <w:pPr>
        <w:pStyle w:val="ConsPlusNormal"/>
        <w:widowControl/>
        <w:ind w:firstLine="540"/>
        <w:jc w:val="both"/>
      </w:pPr>
      <w: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5F132F" w:rsidRDefault="005F132F" w:rsidP="005F132F">
      <w:pPr>
        <w:pStyle w:val="ConsPlusNormal"/>
        <w:widowControl/>
        <w:ind w:firstLine="540"/>
        <w:jc w:val="both"/>
      </w:pPr>
      <w:r>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5F132F" w:rsidRDefault="005F132F" w:rsidP="005F132F">
      <w:pPr>
        <w:pStyle w:val="ConsPlusNormal"/>
        <w:widowControl/>
        <w:ind w:firstLine="540"/>
        <w:jc w:val="both"/>
      </w:pPr>
      <w:r>
        <w:t xml:space="preserve">8. Образовательное учреждение осуществляет индивидуальный учет результатов освоения обучающимися образовательных программ, а также хранение в </w:t>
      </w:r>
      <w:proofErr w:type="gramStart"/>
      <w:r>
        <w:t>архивах</w:t>
      </w:r>
      <w:proofErr w:type="gramEnd"/>
      <w: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F132F" w:rsidRDefault="005F132F" w:rsidP="005F132F">
      <w:pPr>
        <w:pStyle w:val="ConsPlusNormal"/>
        <w:widowControl/>
        <w:ind w:firstLine="0"/>
        <w:jc w:val="both"/>
      </w:pPr>
      <w:r>
        <w:t>(</w:t>
      </w:r>
      <w:proofErr w:type="gramStart"/>
      <w:r>
        <w:t>п</w:t>
      </w:r>
      <w:proofErr w:type="gramEnd"/>
      <w:r>
        <w:t>. 8 введен Федеральным законом от 10.01.2003 N 11-ФЗ, в ред. Федерального закона от 29.12.2006 N 258-ФЗ)</w:t>
      </w:r>
    </w:p>
    <w:p w:rsidR="005F132F" w:rsidRDefault="005F132F"/>
    <w:sectPr w:rsidR="005F132F" w:rsidSect="007F32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5F132F"/>
    <w:rsid w:val="005F132F"/>
    <w:rsid w:val="007F3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F13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F13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F13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2552</Words>
  <Characters>14547</Characters>
  <Application>Microsoft Office Word</Application>
  <DocSecurity>0</DocSecurity>
  <Lines>121</Lines>
  <Paragraphs>34</Paragraphs>
  <ScaleCrop>false</ScaleCrop>
  <Company>Wolfish Lair</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Рослякова</dc:creator>
  <cp:lastModifiedBy>Рослякова</cp:lastModifiedBy>
  <cp:revision>2</cp:revision>
  <dcterms:created xsi:type="dcterms:W3CDTF">2011-09-01T13:10:00Z</dcterms:created>
  <dcterms:modified xsi:type="dcterms:W3CDTF">2011-09-01T13:28:00Z</dcterms:modified>
</cp:coreProperties>
</file>